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B0518" w14:textId="77777777" w:rsidR="006C23E8" w:rsidRDefault="001F25E0">
      <w:pPr>
        <w:jc w:val="center"/>
        <w:rPr>
          <w:bCs/>
        </w:rPr>
      </w:pPr>
      <w:r>
        <w:rPr>
          <w:bCs/>
        </w:rPr>
        <w:t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сфере услуг в аэропортах</w:t>
      </w:r>
    </w:p>
    <w:p w14:paraId="4CDF4D26" w14:textId="77777777" w:rsidR="006C23E8" w:rsidRDefault="001F25E0">
      <w:r>
        <w:t>предоставляемые: АО «Аэропорт Абакан»</w:t>
      </w:r>
    </w:p>
    <w:p w14:paraId="2D9F8612" w14:textId="77777777" w:rsidR="006C23E8" w:rsidRDefault="001F25E0">
      <w:r>
        <w:t>на территории: аэропорт Абакан</w:t>
      </w:r>
    </w:p>
    <w:p w14:paraId="5BE71D28" w14:textId="1B25A460" w:rsidR="006C23E8" w:rsidRDefault="001F25E0">
      <w:pPr>
        <w:rPr>
          <w:sz w:val="20"/>
          <w:szCs w:val="20"/>
        </w:rPr>
      </w:pPr>
      <w:r>
        <w:t xml:space="preserve">за период: </w:t>
      </w:r>
      <w:bookmarkStart w:id="0" w:name="_Hlk511045666"/>
      <w:r w:rsidR="00B54143">
        <w:t>2</w:t>
      </w:r>
      <w:r w:rsidR="003A4431" w:rsidRPr="00E86D5B">
        <w:t>9</w:t>
      </w:r>
      <w:r>
        <w:t>.</w:t>
      </w:r>
      <w:r w:rsidR="003A4431" w:rsidRPr="00E86D5B">
        <w:t>10</w:t>
      </w:r>
      <w:r>
        <w:t>.202</w:t>
      </w:r>
      <w:r w:rsidR="00B54143">
        <w:t>3</w:t>
      </w:r>
      <w:r>
        <w:t xml:space="preserve"> – </w:t>
      </w:r>
      <w:r w:rsidR="003A4431" w:rsidRPr="00E86D5B">
        <w:t>30</w:t>
      </w:r>
      <w:r>
        <w:t>.</w:t>
      </w:r>
      <w:r w:rsidR="003A4431" w:rsidRPr="00E86D5B">
        <w:t>03</w:t>
      </w:r>
      <w:r>
        <w:t>.202</w:t>
      </w:r>
      <w:r w:rsidR="003A4431" w:rsidRPr="00E86D5B">
        <w:t>4</w:t>
      </w:r>
      <w:r>
        <w:t xml:space="preserve"> (</w:t>
      </w:r>
      <w:r w:rsidR="003A4431">
        <w:t>зимний</w:t>
      </w:r>
      <w:r>
        <w:t xml:space="preserve">) </w:t>
      </w:r>
    </w:p>
    <w:bookmarkEnd w:id="0"/>
    <w:p w14:paraId="4C565F59" w14:textId="77777777" w:rsidR="006C23E8" w:rsidRDefault="001F25E0">
      <w:r>
        <w:t xml:space="preserve">сведения о юридическом лице: АО «Аэропорт Абакан», </w:t>
      </w:r>
      <w:bookmarkStart w:id="1" w:name="_Hlk511045681"/>
      <w:r>
        <w:t>655131, Республика Хакасия, г. Абакан, проспект Дружбы Народов, д.59, литера АА1А2А3</w:t>
      </w:r>
    </w:p>
    <w:bookmarkEnd w:id="1"/>
    <w:p w14:paraId="2894AEAD" w14:textId="10703C60" w:rsidR="006C23E8" w:rsidRDefault="001F25E0"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>(3902) 2</w:t>
      </w:r>
      <w:r w:rsidR="003A4431" w:rsidRPr="003A4431">
        <w:rPr>
          <w:lang w:val="en-US"/>
        </w:rPr>
        <w:t>02-511</w:t>
      </w:r>
      <w:r>
        <w:rPr>
          <w:lang w:val="en-US"/>
        </w:rPr>
        <w:t xml:space="preserve">, </w:t>
      </w:r>
      <w:r>
        <w:t>факс</w:t>
      </w:r>
      <w:r>
        <w:rPr>
          <w:lang w:val="en-US"/>
        </w:rPr>
        <w:t xml:space="preserve"> (3902) </w:t>
      </w:r>
      <w:r w:rsidR="003A4431" w:rsidRPr="003A4431">
        <w:rPr>
          <w:lang w:val="en-US"/>
        </w:rPr>
        <w:t>357-042</w:t>
      </w:r>
      <w:r>
        <w:rPr>
          <w:lang w:val="en-US"/>
        </w:rPr>
        <w:t xml:space="preserve">, e-mail: </w:t>
      </w:r>
      <w:hyperlink r:id="rId4" w:history="1">
        <w:r>
          <w:rPr>
            <w:rStyle w:val="a3"/>
            <w:lang w:val="en-US"/>
          </w:rPr>
          <w:t>info@abakan.aero</w:t>
        </w:r>
      </w:hyperlink>
      <w:r>
        <w:rPr>
          <w:lang w:val="en-US"/>
        </w:rPr>
        <w:t>.</w:t>
      </w:r>
    </w:p>
    <w:p w14:paraId="6AFDF86A" w14:textId="77777777" w:rsidR="006C23E8" w:rsidRDefault="006C23E8">
      <w:pPr>
        <w:rPr>
          <w:lang w:val="en-US"/>
        </w:rPr>
      </w:pPr>
    </w:p>
    <w:p w14:paraId="2C2FE4FC" w14:textId="77777777" w:rsidR="006C23E8" w:rsidRDefault="006C23E8">
      <w:pPr>
        <w:jc w:val="both"/>
        <w:rPr>
          <w:lang w:val="en-US"/>
        </w:rPr>
      </w:pPr>
    </w:p>
    <w:tbl>
      <w:tblPr>
        <w:tblW w:w="15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 w:rsidR="006C23E8" w14:paraId="2261C400" w14:textId="77777777" w:rsidTr="001F25E0">
        <w:trPr>
          <w:jc w:val="center"/>
        </w:trPr>
        <w:tc>
          <w:tcPr>
            <w:tcW w:w="671" w:type="dxa"/>
            <w:vMerge w:val="restart"/>
            <w:vAlign w:val="center"/>
          </w:tcPr>
          <w:p w14:paraId="44704F5E" w14:textId="77777777" w:rsidR="006C23E8" w:rsidRDefault="001F25E0">
            <w:pPr>
              <w:jc w:val="center"/>
            </w:pPr>
            <w:r>
              <w:t>№ п/п</w:t>
            </w:r>
          </w:p>
        </w:tc>
        <w:tc>
          <w:tcPr>
            <w:tcW w:w="1840" w:type="dxa"/>
            <w:vMerge w:val="restart"/>
            <w:vAlign w:val="center"/>
          </w:tcPr>
          <w:p w14:paraId="23A1AF5A" w14:textId="77777777" w:rsidR="006C23E8" w:rsidRDefault="001F25E0"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 w14:paraId="0CD0E03F" w14:textId="77777777" w:rsidR="006C23E8" w:rsidRDefault="001F25E0"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 w14:paraId="44378E7A" w14:textId="77777777" w:rsidR="006C23E8" w:rsidRDefault="001F25E0">
            <w:pPr>
              <w:jc w:val="center"/>
              <w:rPr>
                <w:vertAlign w:val="superscript"/>
              </w:rPr>
            </w:pPr>
            <w:r>
              <w:t>Ограничения пропускной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 w:rsidR="006C23E8" w14:paraId="4858CBCF" w14:textId="77777777" w:rsidTr="001F25E0">
        <w:trPr>
          <w:jc w:val="center"/>
        </w:trPr>
        <w:tc>
          <w:tcPr>
            <w:tcW w:w="671" w:type="dxa"/>
            <w:vMerge/>
            <w:vAlign w:val="center"/>
          </w:tcPr>
          <w:p w14:paraId="1BA8FA23" w14:textId="77777777" w:rsidR="006C23E8" w:rsidRDefault="006C23E8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14:paraId="3C90C4CA" w14:textId="77777777" w:rsidR="006C23E8" w:rsidRDefault="006C23E8"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 w14:paraId="18DA5C71" w14:textId="77777777" w:rsidR="006C23E8" w:rsidRDefault="001F25E0"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 w14:paraId="0C19137A" w14:textId="77777777" w:rsidR="006C23E8" w:rsidRDefault="001F25E0"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 w14:paraId="390CDA2E" w14:textId="77777777" w:rsidR="006C23E8" w:rsidRDefault="001F25E0"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 w14:paraId="3D1AECA7" w14:textId="77777777" w:rsidR="006C23E8" w:rsidRDefault="001F25E0"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 w14:paraId="4CF5A99E" w14:textId="77777777" w:rsidR="006C23E8" w:rsidRDefault="001F25E0"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 w14:paraId="07790245" w14:textId="77777777" w:rsidR="006C23E8" w:rsidRDefault="001F25E0">
            <w:pPr>
              <w:jc w:val="center"/>
            </w:pPr>
            <w:r>
              <w:t>Иные объекты инфраструктуры аэропорта</w:t>
            </w:r>
          </w:p>
        </w:tc>
      </w:tr>
      <w:tr w:rsidR="006C23E8" w14:paraId="3936EC37" w14:textId="77777777" w:rsidTr="001F25E0">
        <w:trPr>
          <w:jc w:val="center"/>
        </w:trPr>
        <w:tc>
          <w:tcPr>
            <w:tcW w:w="671" w:type="dxa"/>
            <w:vMerge/>
            <w:vAlign w:val="center"/>
          </w:tcPr>
          <w:p w14:paraId="118FADA0" w14:textId="77777777" w:rsidR="006C23E8" w:rsidRDefault="006C23E8">
            <w:pPr>
              <w:jc w:val="both"/>
            </w:pPr>
          </w:p>
        </w:tc>
        <w:tc>
          <w:tcPr>
            <w:tcW w:w="1840" w:type="dxa"/>
            <w:vMerge/>
            <w:vAlign w:val="center"/>
          </w:tcPr>
          <w:p w14:paraId="50049C67" w14:textId="77777777" w:rsidR="006C23E8" w:rsidRDefault="006C23E8">
            <w:pPr>
              <w:jc w:val="both"/>
            </w:pPr>
          </w:p>
        </w:tc>
        <w:tc>
          <w:tcPr>
            <w:tcW w:w="1986" w:type="dxa"/>
            <w:vMerge/>
            <w:vAlign w:val="center"/>
          </w:tcPr>
          <w:p w14:paraId="5BF10DFB" w14:textId="77777777" w:rsidR="006C23E8" w:rsidRDefault="006C23E8">
            <w:pPr>
              <w:jc w:val="both"/>
            </w:pPr>
          </w:p>
        </w:tc>
        <w:tc>
          <w:tcPr>
            <w:tcW w:w="1521" w:type="dxa"/>
            <w:vMerge/>
            <w:vAlign w:val="center"/>
          </w:tcPr>
          <w:p w14:paraId="49B24BF8" w14:textId="77777777" w:rsidR="006C23E8" w:rsidRDefault="006C23E8">
            <w:pPr>
              <w:jc w:val="both"/>
            </w:pPr>
          </w:p>
        </w:tc>
        <w:tc>
          <w:tcPr>
            <w:tcW w:w="663" w:type="dxa"/>
            <w:vAlign w:val="center"/>
          </w:tcPr>
          <w:p w14:paraId="5819579D" w14:textId="77777777" w:rsidR="006C23E8" w:rsidRDefault="001F25E0"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 w14:paraId="5F42F8CD" w14:textId="77777777" w:rsidR="006C23E8" w:rsidRDefault="001F25E0"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 w14:paraId="274FB75A" w14:textId="77777777" w:rsidR="006C23E8" w:rsidRDefault="001F25E0"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 w14:paraId="3839BA3C" w14:textId="77777777" w:rsidR="006C23E8" w:rsidRDefault="001F25E0"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/>
            <w:vAlign w:val="center"/>
          </w:tcPr>
          <w:p w14:paraId="19AA4EAA" w14:textId="77777777"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35989272" w14:textId="77777777" w:rsidR="006C23E8" w:rsidRDefault="006C23E8">
            <w:pPr>
              <w:jc w:val="both"/>
            </w:pPr>
          </w:p>
        </w:tc>
      </w:tr>
      <w:tr w:rsidR="006C23E8" w14:paraId="7FF1D78A" w14:textId="77777777" w:rsidTr="001F25E0">
        <w:trPr>
          <w:jc w:val="center"/>
        </w:trPr>
        <w:tc>
          <w:tcPr>
            <w:tcW w:w="671" w:type="dxa"/>
            <w:vAlign w:val="center"/>
          </w:tcPr>
          <w:p w14:paraId="0B10DACB" w14:textId="77777777" w:rsidR="006C23E8" w:rsidRDefault="001F25E0"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 w14:paraId="20A644F0" w14:textId="77777777" w:rsidR="006C23E8" w:rsidRDefault="001F25E0"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 w14:paraId="25AF5E97" w14:textId="77777777" w:rsidR="006C23E8" w:rsidRDefault="001F25E0"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 w14:paraId="53CC918F" w14:textId="77777777" w:rsidR="006C23E8" w:rsidRDefault="001F25E0"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 w14:paraId="69F8F875" w14:textId="77777777" w:rsidR="006C23E8" w:rsidRDefault="001F25E0"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 w14:paraId="0F6094B9" w14:textId="77777777" w:rsidR="006C23E8" w:rsidRDefault="001F25E0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14:paraId="0736261F" w14:textId="77777777" w:rsidR="006C23E8" w:rsidRDefault="001F25E0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14:paraId="43612D7B" w14:textId="77777777" w:rsidR="006C23E8" w:rsidRDefault="001F25E0"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14:paraId="021AA6B2" w14:textId="77777777" w:rsidR="006C23E8" w:rsidRDefault="001F25E0"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 w14:paraId="5379BA6D" w14:textId="77777777" w:rsidR="006C23E8" w:rsidRDefault="001F25E0">
            <w:pPr>
              <w:jc w:val="center"/>
            </w:pPr>
            <w:r>
              <w:t>11</w:t>
            </w:r>
          </w:p>
        </w:tc>
      </w:tr>
      <w:tr w:rsidR="006C23E8" w14:paraId="613FA881" w14:textId="77777777" w:rsidTr="001F25E0">
        <w:trPr>
          <w:jc w:val="center"/>
        </w:trPr>
        <w:tc>
          <w:tcPr>
            <w:tcW w:w="671" w:type="dxa"/>
            <w:vAlign w:val="center"/>
          </w:tcPr>
          <w:p w14:paraId="7BE6C835" w14:textId="77777777" w:rsidR="006C23E8" w:rsidRDefault="001F25E0"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 w14:paraId="5F9B9BDA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Ежедневно-круглосуточно</w:t>
            </w:r>
          </w:p>
        </w:tc>
        <w:tc>
          <w:tcPr>
            <w:tcW w:w="1986" w:type="dxa"/>
            <w:vAlign w:val="center"/>
          </w:tcPr>
          <w:p w14:paraId="1B212532" w14:textId="41FDE95E" w:rsidR="00B54143" w:rsidRPr="004C35EC" w:rsidRDefault="00B54143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.</w:t>
            </w:r>
          </w:p>
          <w:p w14:paraId="6E7FFF05" w14:textId="41D0224C" w:rsidR="001154C5" w:rsidRPr="004C35EC" w:rsidRDefault="001154C5" w:rsidP="003A4431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Рабочая площадь и посадочная площадка; Изъято полностью; Места стоянки воздушных судов исключены из эксплуатация: МС10, 11, 12А.</w:t>
            </w:r>
          </w:p>
          <w:p w14:paraId="3F50EA85" w14:textId="240F665D" w:rsidR="001154C5" w:rsidRPr="004C35EC" w:rsidRDefault="001154C5" w:rsidP="003A4431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Введено в эксплуатацию новое МС 12А (</w:t>
            </w:r>
            <w:r w:rsidRPr="004C35EC">
              <w:rPr>
                <w:sz w:val="20"/>
                <w:szCs w:val="20"/>
                <w:lang w:val="en-US"/>
              </w:rPr>
              <w:t>PCN</w:t>
            </w:r>
            <w:r w:rsidRPr="004C35EC">
              <w:rPr>
                <w:sz w:val="20"/>
                <w:szCs w:val="20"/>
              </w:rPr>
              <w:t>46/</w:t>
            </w:r>
            <w:r w:rsidRPr="004C35EC">
              <w:rPr>
                <w:sz w:val="20"/>
                <w:szCs w:val="20"/>
                <w:lang w:val="en-US"/>
              </w:rPr>
              <w:t>F</w:t>
            </w:r>
            <w:r w:rsidRPr="004C35EC">
              <w:rPr>
                <w:sz w:val="20"/>
                <w:szCs w:val="20"/>
              </w:rPr>
              <w:t>/</w:t>
            </w:r>
            <w:r w:rsidRPr="004C35EC">
              <w:rPr>
                <w:sz w:val="20"/>
                <w:szCs w:val="20"/>
                <w:lang w:val="en-US"/>
              </w:rPr>
              <w:t>B</w:t>
            </w:r>
            <w:r w:rsidRPr="004C35EC">
              <w:rPr>
                <w:sz w:val="20"/>
                <w:szCs w:val="20"/>
              </w:rPr>
              <w:t>/</w:t>
            </w:r>
            <w:r w:rsidRPr="004C35EC">
              <w:rPr>
                <w:sz w:val="20"/>
                <w:szCs w:val="20"/>
                <w:lang w:val="en-US"/>
              </w:rPr>
              <w:t>X</w:t>
            </w:r>
            <w:r w:rsidRPr="004C35EC">
              <w:rPr>
                <w:sz w:val="20"/>
                <w:szCs w:val="20"/>
              </w:rPr>
              <w:t>/</w:t>
            </w:r>
            <w:r w:rsidRPr="004C35EC">
              <w:rPr>
                <w:sz w:val="20"/>
                <w:szCs w:val="20"/>
                <w:lang w:val="en-US"/>
              </w:rPr>
              <w:t>T</w:t>
            </w:r>
            <w:r w:rsidRPr="004C35EC">
              <w:rPr>
                <w:sz w:val="20"/>
                <w:szCs w:val="20"/>
              </w:rPr>
              <w:t>).</w:t>
            </w:r>
          </w:p>
          <w:p w14:paraId="3107A141" w14:textId="2AF341B8" w:rsidR="001154C5" w:rsidRPr="004C35EC" w:rsidRDefault="001154C5" w:rsidP="003A4431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 xml:space="preserve">Маршрут руления </w:t>
            </w:r>
            <w:r w:rsidRPr="004C35EC">
              <w:rPr>
                <w:sz w:val="20"/>
                <w:szCs w:val="20"/>
                <w:lang w:val="en-US"/>
              </w:rPr>
              <w:t>G</w:t>
            </w:r>
            <w:r w:rsidRPr="004C35EC">
              <w:rPr>
                <w:sz w:val="20"/>
                <w:szCs w:val="20"/>
              </w:rPr>
              <w:t>1 проходит через МС 12.</w:t>
            </w:r>
          </w:p>
          <w:p w14:paraId="74F782A4" w14:textId="1967AAFD" w:rsidR="003A4431" w:rsidRPr="004C35EC" w:rsidRDefault="003A4431" w:rsidP="003A4431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А</w:t>
            </w:r>
            <w:r w:rsidR="001154C5" w:rsidRPr="004C35EC">
              <w:rPr>
                <w:sz w:val="20"/>
                <w:szCs w:val="20"/>
              </w:rPr>
              <w:t>7472</w:t>
            </w:r>
            <w:r w:rsidRPr="004C35EC">
              <w:rPr>
                <w:sz w:val="20"/>
                <w:szCs w:val="20"/>
              </w:rPr>
              <w:t>/24</w:t>
            </w:r>
          </w:p>
          <w:p w14:paraId="5766871C" w14:textId="4045ADBA" w:rsidR="006C23E8" w:rsidRPr="004C35EC" w:rsidRDefault="003A4431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Ф</w:t>
            </w:r>
            <w:r w:rsidR="001154C5" w:rsidRPr="004C35EC">
              <w:rPr>
                <w:sz w:val="20"/>
                <w:szCs w:val="20"/>
              </w:rPr>
              <w:t>6625</w:t>
            </w:r>
            <w:r w:rsidRPr="004C35EC">
              <w:rPr>
                <w:sz w:val="20"/>
                <w:szCs w:val="20"/>
              </w:rPr>
              <w:t>/24</w:t>
            </w:r>
          </w:p>
        </w:tc>
        <w:tc>
          <w:tcPr>
            <w:tcW w:w="1521" w:type="dxa"/>
            <w:vAlign w:val="center"/>
          </w:tcPr>
          <w:p w14:paraId="135A136B" w14:textId="41F73140" w:rsidR="006C23E8" w:rsidRPr="004C35EC" w:rsidRDefault="001F25E0" w:rsidP="001154C5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2</w:t>
            </w:r>
            <w:r w:rsidR="001154C5" w:rsidRPr="004C35EC">
              <w:rPr>
                <w:sz w:val="20"/>
                <w:szCs w:val="20"/>
              </w:rPr>
              <w:t>9</w:t>
            </w:r>
            <w:r w:rsidRPr="004C35EC">
              <w:rPr>
                <w:sz w:val="20"/>
                <w:szCs w:val="20"/>
              </w:rPr>
              <w:t>.</w:t>
            </w:r>
            <w:r w:rsidR="001154C5" w:rsidRPr="004C35EC">
              <w:rPr>
                <w:sz w:val="20"/>
                <w:szCs w:val="20"/>
              </w:rPr>
              <w:t>10</w:t>
            </w:r>
            <w:r w:rsidRPr="004C35EC">
              <w:rPr>
                <w:sz w:val="20"/>
                <w:szCs w:val="20"/>
              </w:rPr>
              <w:t>.2</w:t>
            </w:r>
            <w:r w:rsidR="003A4431" w:rsidRPr="004C35EC">
              <w:rPr>
                <w:sz w:val="20"/>
                <w:szCs w:val="20"/>
              </w:rPr>
              <w:t>4</w:t>
            </w:r>
            <w:r w:rsidRPr="004C35EC">
              <w:rPr>
                <w:sz w:val="20"/>
                <w:szCs w:val="20"/>
              </w:rPr>
              <w:t xml:space="preserve"> пост.</w:t>
            </w:r>
          </w:p>
        </w:tc>
        <w:tc>
          <w:tcPr>
            <w:tcW w:w="663" w:type="dxa"/>
            <w:vMerge w:val="restart"/>
            <w:vAlign w:val="center"/>
          </w:tcPr>
          <w:p w14:paraId="01A7A5F9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  <w:tc>
          <w:tcPr>
            <w:tcW w:w="798" w:type="dxa"/>
            <w:vMerge w:val="restart"/>
            <w:vAlign w:val="center"/>
          </w:tcPr>
          <w:p w14:paraId="1796FA7B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1613FCEE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17DAF6F1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 w:val="restart"/>
            <w:vAlign w:val="center"/>
          </w:tcPr>
          <w:p w14:paraId="4640276C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  <w:tc>
          <w:tcPr>
            <w:tcW w:w="3051" w:type="dxa"/>
            <w:vMerge w:val="restart"/>
            <w:vAlign w:val="center"/>
          </w:tcPr>
          <w:p w14:paraId="26352E58" w14:textId="77777777" w:rsidR="006C23E8" w:rsidRPr="004C35EC" w:rsidRDefault="001F25E0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0</w:t>
            </w:r>
          </w:p>
        </w:tc>
      </w:tr>
      <w:tr w:rsidR="006C23E8" w14:paraId="255BBD01" w14:textId="77777777" w:rsidTr="001F25E0">
        <w:trPr>
          <w:jc w:val="center"/>
        </w:trPr>
        <w:tc>
          <w:tcPr>
            <w:tcW w:w="671" w:type="dxa"/>
            <w:vAlign w:val="center"/>
          </w:tcPr>
          <w:p w14:paraId="62304217" w14:textId="31679227" w:rsidR="006C23E8" w:rsidRDefault="006C23E8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14:paraId="70645567" w14:textId="77777777" w:rsidR="006C23E8" w:rsidRPr="004C35EC" w:rsidRDefault="006C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542D4395" w14:textId="2675DBCD" w:rsidR="006C23E8" w:rsidRPr="004C35EC" w:rsidRDefault="006C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67868C02" w14:textId="127E1819" w:rsidR="006C23E8" w:rsidRPr="004C35EC" w:rsidRDefault="006C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vMerge/>
            <w:vAlign w:val="center"/>
          </w:tcPr>
          <w:p w14:paraId="2FB6239C" w14:textId="77777777" w:rsidR="006C23E8" w:rsidRDefault="006C23E8">
            <w:pPr>
              <w:jc w:val="both"/>
            </w:pPr>
          </w:p>
        </w:tc>
        <w:tc>
          <w:tcPr>
            <w:tcW w:w="798" w:type="dxa"/>
            <w:vMerge/>
            <w:vAlign w:val="center"/>
          </w:tcPr>
          <w:p w14:paraId="7980ED50" w14:textId="77777777"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621D0781" w14:textId="77777777"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0EB5BA01" w14:textId="77777777" w:rsidR="006C23E8" w:rsidRDefault="006C23E8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14:paraId="6CAD7F8B" w14:textId="77777777"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5702E6C3" w14:textId="77777777" w:rsidR="006C23E8" w:rsidRDefault="006C23E8">
            <w:pPr>
              <w:jc w:val="both"/>
            </w:pPr>
          </w:p>
        </w:tc>
      </w:tr>
      <w:tr w:rsidR="006C23E8" w14:paraId="3ADF0259" w14:textId="77777777" w:rsidTr="001F25E0">
        <w:trPr>
          <w:jc w:val="center"/>
        </w:trPr>
        <w:tc>
          <w:tcPr>
            <w:tcW w:w="671" w:type="dxa"/>
            <w:vAlign w:val="center"/>
          </w:tcPr>
          <w:p w14:paraId="4B6E93FF" w14:textId="62A7F534" w:rsidR="006C23E8" w:rsidRDefault="001F25E0">
            <w:pPr>
              <w:jc w:val="center"/>
            </w:pPr>
            <w:r>
              <w:t>2</w:t>
            </w:r>
          </w:p>
        </w:tc>
        <w:tc>
          <w:tcPr>
            <w:tcW w:w="1840" w:type="dxa"/>
            <w:vAlign w:val="center"/>
          </w:tcPr>
          <w:p w14:paraId="6C308629" w14:textId="77777777" w:rsidR="006C23E8" w:rsidRPr="004C35EC" w:rsidRDefault="006C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16D421A3" w14:textId="77777777" w:rsidR="00EA057B" w:rsidRPr="004C35EC" w:rsidRDefault="00EA057B" w:rsidP="00EA057B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ВПП 20:</w:t>
            </w:r>
          </w:p>
          <w:p w14:paraId="631B3511" w14:textId="77777777" w:rsidR="00EA057B" w:rsidRPr="004C35EC" w:rsidRDefault="00EA057B" w:rsidP="00EA057B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Взлет производить только от начала ВПП</w:t>
            </w:r>
          </w:p>
          <w:p w14:paraId="25CFB8A0" w14:textId="3873ADAE" w:rsidR="00EA057B" w:rsidRPr="004C35EC" w:rsidRDefault="00EA057B" w:rsidP="00EA057B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lastRenderedPageBreak/>
              <w:t>А</w:t>
            </w:r>
            <w:r w:rsidR="001154C5" w:rsidRPr="004C35EC">
              <w:rPr>
                <w:sz w:val="20"/>
                <w:szCs w:val="20"/>
              </w:rPr>
              <w:t>5372</w:t>
            </w:r>
            <w:r w:rsidRPr="004C35EC">
              <w:rPr>
                <w:sz w:val="20"/>
                <w:szCs w:val="20"/>
              </w:rPr>
              <w:t>/24</w:t>
            </w:r>
          </w:p>
          <w:p w14:paraId="1C97BBA6" w14:textId="1A525FE1" w:rsidR="001F25E0" w:rsidRPr="004C35EC" w:rsidRDefault="00EA057B" w:rsidP="00EA057B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Ф</w:t>
            </w:r>
            <w:r w:rsidR="001154C5" w:rsidRPr="004C35EC">
              <w:rPr>
                <w:sz w:val="20"/>
                <w:szCs w:val="20"/>
              </w:rPr>
              <w:t>4874</w:t>
            </w:r>
            <w:r w:rsidRPr="004C35EC">
              <w:rPr>
                <w:sz w:val="20"/>
                <w:szCs w:val="20"/>
              </w:rPr>
              <w:t>/24</w:t>
            </w:r>
          </w:p>
        </w:tc>
        <w:tc>
          <w:tcPr>
            <w:tcW w:w="1521" w:type="dxa"/>
            <w:vAlign w:val="center"/>
          </w:tcPr>
          <w:p w14:paraId="04068063" w14:textId="149A69AD" w:rsidR="001F25E0" w:rsidRPr="004C35EC" w:rsidRDefault="00EA057B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lastRenderedPageBreak/>
              <w:t>1</w:t>
            </w:r>
            <w:r w:rsidR="001154C5" w:rsidRPr="004C35EC">
              <w:rPr>
                <w:sz w:val="20"/>
                <w:szCs w:val="20"/>
              </w:rPr>
              <w:t>9</w:t>
            </w:r>
            <w:r w:rsidRPr="004C35EC">
              <w:rPr>
                <w:sz w:val="20"/>
                <w:szCs w:val="20"/>
              </w:rPr>
              <w:t>.0</w:t>
            </w:r>
            <w:r w:rsidR="001154C5" w:rsidRPr="004C35EC">
              <w:rPr>
                <w:sz w:val="20"/>
                <w:szCs w:val="20"/>
              </w:rPr>
              <w:t>8</w:t>
            </w:r>
            <w:r w:rsidRPr="004C35EC">
              <w:rPr>
                <w:sz w:val="20"/>
                <w:szCs w:val="20"/>
              </w:rPr>
              <w:t>.24 до 1</w:t>
            </w:r>
            <w:r w:rsidR="001154C5" w:rsidRPr="004C35EC">
              <w:rPr>
                <w:sz w:val="20"/>
                <w:szCs w:val="20"/>
              </w:rPr>
              <w:t>9</w:t>
            </w:r>
            <w:r w:rsidRPr="004C35EC">
              <w:rPr>
                <w:sz w:val="20"/>
                <w:szCs w:val="20"/>
              </w:rPr>
              <w:t>.</w:t>
            </w:r>
            <w:r w:rsidR="001154C5" w:rsidRPr="004C35EC">
              <w:rPr>
                <w:sz w:val="20"/>
                <w:szCs w:val="20"/>
              </w:rPr>
              <w:t>11</w:t>
            </w:r>
            <w:r w:rsidRPr="004C35EC">
              <w:rPr>
                <w:sz w:val="20"/>
                <w:szCs w:val="20"/>
              </w:rPr>
              <w:t xml:space="preserve">.24 </w:t>
            </w:r>
          </w:p>
        </w:tc>
        <w:tc>
          <w:tcPr>
            <w:tcW w:w="663" w:type="dxa"/>
            <w:vAlign w:val="center"/>
          </w:tcPr>
          <w:p w14:paraId="08780878" w14:textId="77777777"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14:paraId="7FE9A766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41C80305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3128A02C" w14:textId="77777777"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14:paraId="7E958B27" w14:textId="77777777"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14:paraId="4A0848D5" w14:textId="77777777" w:rsidR="006C23E8" w:rsidRDefault="006C23E8">
            <w:pPr>
              <w:jc w:val="both"/>
            </w:pPr>
          </w:p>
        </w:tc>
      </w:tr>
      <w:tr w:rsidR="006C23E8" w14:paraId="41248A97" w14:textId="77777777" w:rsidTr="001F25E0">
        <w:trPr>
          <w:trHeight w:val="613"/>
          <w:jc w:val="center"/>
        </w:trPr>
        <w:tc>
          <w:tcPr>
            <w:tcW w:w="671" w:type="dxa"/>
            <w:vAlign w:val="center"/>
          </w:tcPr>
          <w:p w14:paraId="1869EA8C" w14:textId="0884CD79" w:rsidR="006C23E8" w:rsidRDefault="001F25E0">
            <w:pPr>
              <w:jc w:val="center"/>
            </w:pPr>
            <w:r>
              <w:t>3</w:t>
            </w:r>
          </w:p>
        </w:tc>
        <w:tc>
          <w:tcPr>
            <w:tcW w:w="1840" w:type="dxa"/>
            <w:vAlign w:val="center"/>
          </w:tcPr>
          <w:p w14:paraId="3257CB03" w14:textId="77777777" w:rsidR="006C23E8" w:rsidRPr="004C35EC" w:rsidRDefault="006C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576F58C2" w14:textId="77777777" w:rsidR="006C23E8" w:rsidRPr="004C35EC" w:rsidRDefault="001154C5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  <w:lang w:val="en-US"/>
              </w:rPr>
              <w:t>CNS</w:t>
            </w:r>
            <w:r w:rsidRPr="004C35EC">
              <w:rPr>
                <w:sz w:val="20"/>
                <w:szCs w:val="20"/>
              </w:rPr>
              <w:t xml:space="preserve"> – Обслуживание </w:t>
            </w:r>
            <w:r w:rsidRPr="004C35EC">
              <w:rPr>
                <w:sz w:val="20"/>
                <w:szCs w:val="20"/>
                <w:lang w:val="en-US"/>
              </w:rPr>
              <w:t>GNSS</w:t>
            </w:r>
            <w:r w:rsidRPr="004C35EC">
              <w:rPr>
                <w:sz w:val="20"/>
                <w:szCs w:val="20"/>
              </w:rPr>
              <w:t xml:space="preserve">; Не предоставляется; Полеты на основе использования </w:t>
            </w:r>
            <w:r w:rsidRPr="004C35EC">
              <w:rPr>
                <w:sz w:val="20"/>
                <w:szCs w:val="20"/>
                <w:lang w:val="en-US"/>
              </w:rPr>
              <w:t>GNSS</w:t>
            </w:r>
            <w:r w:rsidRPr="004C35EC">
              <w:rPr>
                <w:sz w:val="20"/>
                <w:szCs w:val="20"/>
              </w:rPr>
              <w:t xml:space="preserve"> в районе ВПП 02/20: ЛККС/</w:t>
            </w:r>
            <w:r w:rsidRPr="004C35EC">
              <w:rPr>
                <w:sz w:val="20"/>
                <w:szCs w:val="20"/>
                <w:lang w:val="en-US"/>
              </w:rPr>
              <w:t>GBAS</w:t>
            </w:r>
            <w:r w:rsidRPr="004C35EC">
              <w:rPr>
                <w:sz w:val="20"/>
                <w:szCs w:val="20"/>
              </w:rPr>
              <w:t xml:space="preserve"> </w:t>
            </w:r>
            <w:r w:rsidRPr="004C35EC">
              <w:rPr>
                <w:sz w:val="20"/>
                <w:szCs w:val="20"/>
                <w:lang w:val="en-US"/>
              </w:rPr>
              <w:t>C</w:t>
            </w:r>
            <w:r w:rsidR="00237C8C" w:rsidRPr="004C35EC">
              <w:rPr>
                <w:sz w:val="20"/>
                <w:szCs w:val="20"/>
                <w:lang w:val="en-US"/>
              </w:rPr>
              <w:t>H</w:t>
            </w:r>
            <w:r w:rsidR="00237C8C" w:rsidRPr="004C35EC">
              <w:rPr>
                <w:sz w:val="20"/>
                <w:szCs w:val="20"/>
              </w:rPr>
              <w:t xml:space="preserve"> 20412/20823 процедуры </w:t>
            </w:r>
            <w:r w:rsidR="00237C8C" w:rsidRPr="004C35EC">
              <w:rPr>
                <w:sz w:val="20"/>
                <w:szCs w:val="20"/>
                <w:lang w:val="en-US"/>
              </w:rPr>
              <w:t>GLS</w:t>
            </w:r>
            <w:r w:rsidR="00237C8C" w:rsidRPr="004C35EC">
              <w:rPr>
                <w:sz w:val="20"/>
                <w:szCs w:val="20"/>
              </w:rPr>
              <w:t xml:space="preserve"> не обеспечиваютсяю</w:t>
            </w:r>
            <w:r w:rsidR="001F25E0" w:rsidRPr="004C35EC">
              <w:rPr>
                <w:sz w:val="20"/>
                <w:szCs w:val="20"/>
              </w:rPr>
              <w:t xml:space="preserve"> </w:t>
            </w:r>
          </w:p>
          <w:p w14:paraId="31F2BF79" w14:textId="38CB4F35" w:rsidR="00237C8C" w:rsidRPr="004C35EC" w:rsidRDefault="00237C8C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Г0332/24</w:t>
            </w:r>
          </w:p>
        </w:tc>
        <w:tc>
          <w:tcPr>
            <w:tcW w:w="1521" w:type="dxa"/>
            <w:vAlign w:val="center"/>
          </w:tcPr>
          <w:p w14:paraId="48A8658A" w14:textId="7C59468F" w:rsidR="006C23E8" w:rsidRPr="004C35EC" w:rsidRDefault="00237C8C">
            <w:pPr>
              <w:jc w:val="center"/>
              <w:rPr>
                <w:sz w:val="20"/>
                <w:szCs w:val="20"/>
              </w:rPr>
            </w:pPr>
            <w:r w:rsidRPr="004C35EC">
              <w:rPr>
                <w:sz w:val="20"/>
                <w:szCs w:val="20"/>
              </w:rPr>
              <w:t>19.09.2024 до 28.12.2024</w:t>
            </w:r>
          </w:p>
        </w:tc>
        <w:tc>
          <w:tcPr>
            <w:tcW w:w="663" w:type="dxa"/>
            <w:vAlign w:val="center"/>
          </w:tcPr>
          <w:p w14:paraId="7F4C3E23" w14:textId="77777777"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14:paraId="2AF8D135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267EA7E9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63FC5E53" w14:textId="77777777"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14:paraId="63BB7755" w14:textId="77777777"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14:paraId="29DDE846" w14:textId="77777777" w:rsidR="006C23E8" w:rsidRDefault="006C23E8">
            <w:pPr>
              <w:jc w:val="both"/>
            </w:pPr>
          </w:p>
        </w:tc>
      </w:tr>
      <w:tr w:rsidR="00F640AE" w14:paraId="09852A74" w14:textId="77777777" w:rsidTr="001F25E0">
        <w:trPr>
          <w:trHeight w:val="613"/>
          <w:jc w:val="center"/>
        </w:trPr>
        <w:tc>
          <w:tcPr>
            <w:tcW w:w="671" w:type="dxa"/>
            <w:vAlign w:val="center"/>
          </w:tcPr>
          <w:p w14:paraId="53373CE5" w14:textId="54BA68D9" w:rsidR="00F640AE" w:rsidRDefault="00F640AE">
            <w:pPr>
              <w:jc w:val="center"/>
            </w:pPr>
            <w:r>
              <w:t>4</w:t>
            </w:r>
          </w:p>
        </w:tc>
        <w:tc>
          <w:tcPr>
            <w:tcW w:w="1840" w:type="dxa"/>
            <w:vAlign w:val="center"/>
          </w:tcPr>
          <w:p w14:paraId="0927FF0D" w14:textId="77777777" w:rsidR="00F640AE" w:rsidRDefault="00F640AE">
            <w:pPr>
              <w:jc w:val="center"/>
            </w:pPr>
          </w:p>
        </w:tc>
        <w:tc>
          <w:tcPr>
            <w:tcW w:w="1986" w:type="dxa"/>
            <w:vAlign w:val="center"/>
          </w:tcPr>
          <w:p w14:paraId="5E7051BD" w14:textId="1798CAC5" w:rsidR="00656F61" w:rsidRPr="00F640AE" w:rsidRDefault="00656F61" w:rsidP="00E86D5B">
            <w:pPr>
              <w:jc w:val="center"/>
            </w:pPr>
          </w:p>
        </w:tc>
        <w:tc>
          <w:tcPr>
            <w:tcW w:w="1521" w:type="dxa"/>
            <w:vAlign w:val="center"/>
          </w:tcPr>
          <w:p w14:paraId="15FCAC75" w14:textId="77777777" w:rsidR="00F640AE" w:rsidRPr="00F640AE" w:rsidRDefault="00F640AE">
            <w:pPr>
              <w:jc w:val="center"/>
            </w:pPr>
          </w:p>
        </w:tc>
        <w:tc>
          <w:tcPr>
            <w:tcW w:w="663" w:type="dxa"/>
            <w:vAlign w:val="center"/>
          </w:tcPr>
          <w:p w14:paraId="1970D474" w14:textId="77777777" w:rsidR="00F640AE" w:rsidRDefault="00F640AE">
            <w:pPr>
              <w:jc w:val="both"/>
            </w:pPr>
          </w:p>
        </w:tc>
        <w:tc>
          <w:tcPr>
            <w:tcW w:w="798" w:type="dxa"/>
            <w:vAlign w:val="center"/>
          </w:tcPr>
          <w:p w14:paraId="189338B7" w14:textId="77777777" w:rsidR="00F640AE" w:rsidRDefault="00F640AE">
            <w:pPr>
              <w:jc w:val="both"/>
            </w:pPr>
          </w:p>
        </w:tc>
        <w:tc>
          <w:tcPr>
            <w:tcW w:w="1276" w:type="dxa"/>
            <w:vAlign w:val="center"/>
          </w:tcPr>
          <w:p w14:paraId="62F37E66" w14:textId="77777777" w:rsidR="00F640AE" w:rsidRDefault="00F640AE">
            <w:pPr>
              <w:jc w:val="both"/>
            </w:pPr>
          </w:p>
        </w:tc>
        <w:tc>
          <w:tcPr>
            <w:tcW w:w="1276" w:type="dxa"/>
            <w:vAlign w:val="center"/>
          </w:tcPr>
          <w:p w14:paraId="3244F88E" w14:textId="77777777" w:rsidR="00F640AE" w:rsidRDefault="00F640AE">
            <w:pPr>
              <w:jc w:val="both"/>
            </w:pPr>
          </w:p>
        </w:tc>
        <w:tc>
          <w:tcPr>
            <w:tcW w:w="2410" w:type="dxa"/>
            <w:vAlign w:val="center"/>
          </w:tcPr>
          <w:p w14:paraId="1B002FD6" w14:textId="77777777" w:rsidR="00F640AE" w:rsidRDefault="00F640AE">
            <w:pPr>
              <w:jc w:val="both"/>
            </w:pPr>
          </w:p>
        </w:tc>
        <w:tc>
          <w:tcPr>
            <w:tcW w:w="3051" w:type="dxa"/>
            <w:vAlign w:val="center"/>
          </w:tcPr>
          <w:p w14:paraId="7137ECD2" w14:textId="77777777" w:rsidR="00F640AE" w:rsidRDefault="00F640AE">
            <w:pPr>
              <w:jc w:val="both"/>
            </w:pPr>
          </w:p>
        </w:tc>
      </w:tr>
    </w:tbl>
    <w:p w14:paraId="72F34A13" w14:textId="77777777" w:rsidR="006C23E8" w:rsidRDefault="006C23E8">
      <w:pPr>
        <w:jc w:val="both"/>
      </w:pPr>
    </w:p>
    <w:sectPr w:rsidR="006C23E8">
      <w:pgSz w:w="16838" w:h="11906" w:orient="landscape"/>
      <w:pgMar w:top="719" w:right="764" w:bottom="851" w:left="798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391"/>
    <w:rsid w:val="00095494"/>
    <w:rsid w:val="000D09A8"/>
    <w:rsid w:val="000F1D35"/>
    <w:rsid w:val="000F6D6B"/>
    <w:rsid w:val="0010677F"/>
    <w:rsid w:val="001154C5"/>
    <w:rsid w:val="0019002C"/>
    <w:rsid w:val="00195688"/>
    <w:rsid w:val="001A16C5"/>
    <w:rsid w:val="001D6944"/>
    <w:rsid w:val="001F25E0"/>
    <w:rsid w:val="002317E9"/>
    <w:rsid w:val="00237C8C"/>
    <w:rsid w:val="00257558"/>
    <w:rsid w:val="0026079D"/>
    <w:rsid w:val="002B46C8"/>
    <w:rsid w:val="002B648C"/>
    <w:rsid w:val="002C5383"/>
    <w:rsid w:val="002F44FF"/>
    <w:rsid w:val="002F7128"/>
    <w:rsid w:val="0032391C"/>
    <w:rsid w:val="00326B11"/>
    <w:rsid w:val="00330E51"/>
    <w:rsid w:val="003335F1"/>
    <w:rsid w:val="003849FD"/>
    <w:rsid w:val="003911B5"/>
    <w:rsid w:val="003A4431"/>
    <w:rsid w:val="003D4D03"/>
    <w:rsid w:val="00412786"/>
    <w:rsid w:val="004153BF"/>
    <w:rsid w:val="00436391"/>
    <w:rsid w:val="0047176A"/>
    <w:rsid w:val="004C332B"/>
    <w:rsid w:val="004C35EC"/>
    <w:rsid w:val="004E2C83"/>
    <w:rsid w:val="004E339E"/>
    <w:rsid w:val="00534DBF"/>
    <w:rsid w:val="00600E68"/>
    <w:rsid w:val="00656F61"/>
    <w:rsid w:val="00695EED"/>
    <w:rsid w:val="006B0103"/>
    <w:rsid w:val="006C23E8"/>
    <w:rsid w:val="0070146D"/>
    <w:rsid w:val="00705209"/>
    <w:rsid w:val="00710EF3"/>
    <w:rsid w:val="00727658"/>
    <w:rsid w:val="00785E28"/>
    <w:rsid w:val="007A0AE8"/>
    <w:rsid w:val="007B7E0B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37988"/>
    <w:rsid w:val="00B54143"/>
    <w:rsid w:val="00BA346B"/>
    <w:rsid w:val="00BC1698"/>
    <w:rsid w:val="00BF52DE"/>
    <w:rsid w:val="00C11CF8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85B4B"/>
    <w:rsid w:val="00DA1B1B"/>
    <w:rsid w:val="00E27A7D"/>
    <w:rsid w:val="00E30111"/>
    <w:rsid w:val="00E43644"/>
    <w:rsid w:val="00E45B56"/>
    <w:rsid w:val="00E56F26"/>
    <w:rsid w:val="00E5704A"/>
    <w:rsid w:val="00E86D5B"/>
    <w:rsid w:val="00E871A8"/>
    <w:rsid w:val="00E900C0"/>
    <w:rsid w:val="00EA057B"/>
    <w:rsid w:val="00EC1775"/>
    <w:rsid w:val="00F16439"/>
    <w:rsid w:val="00F3135E"/>
    <w:rsid w:val="00F55C3F"/>
    <w:rsid w:val="00F640AE"/>
    <w:rsid w:val="00F72C67"/>
    <w:rsid w:val="00F91F3D"/>
    <w:rsid w:val="00FB4125"/>
    <w:rsid w:val="00FD6F1D"/>
    <w:rsid w:val="33FA5EEB"/>
    <w:rsid w:val="4D193115"/>
    <w:rsid w:val="50B47FFE"/>
    <w:rsid w:val="58EA1CE1"/>
    <w:rsid w:val="7FC7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75E87"/>
  <w15:docId w15:val="{25F680E7-3AE6-4717-B438-AF127984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Style7">
    <w:name w:val="_Style 7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bakan.aero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9г-1</vt:lpstr>
    </vt:vector>
  </TitlesOfParts>
  <Company>ОАО "Владивосток Авиа"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9г-1</dc:title>
  <dc:creator>ChesnokovAY</dc:creator>
  <cp:lastModifiedBy>Сменный зам.нач.</cp:lastModifiedBy>
  <cp:revision>4</cp:revision>
  <cp:lastPrinted>2013-04-04T06:21:00Z</cp:lastPrinted>
  <dcterms:created xsi:type="dcterms:W3CDTF">2024-11-01T08:04:00Z</dcterms:created>
  <dcterms:modified xsi:type="dcterms:W3CDTF">2024-11-01T08:38:00Z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628FDFD6D9AE4FCBB9573669C58168AA</vt:lpwstr>
  </property>
</Properties>
</file>