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0908" w14:textId="77777777" w:rsidR="00E43644" w:rsidRDefault="00E871A8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14:paraId="54595B56" w14:textId="77777777" w:rsidR="00E43644" w:rsidRDefault="00E871A8">
      <w:r>
        <w:t>предоставляемые: АО «Аэропорт Абакан»</w:t>
      </w:r>
    </w:p>
    <w:p w14:paraId="0311D91F" w14:textId="77777777" w:rsidR="00E43644" w:rsidRDefault="00E871A8">
      <w:r>
        <w:t>на территории: аэропорт Абакан</w:t>
      </w:r>
    </w:p>
    <w:p w14:paraId="5EC33CCC" w14:textId="77777777" w:rsidR="00E43644" w:rsidRDefault="00E871A8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Pr="00E871A8">
        <w:t>25</w:t>
      </w:r>
      <w:r>
        <w:t>.</w:t>
      </w:r>
      <w:r w:rsidRPr="00E871A8">
        <w:t>10</w:t>
      </w:r>
      <w:r>
        <w:t>.202</w:t>
      </w:r>
      <w:r w:rsidRPr="00E871A8">
        <w:t>0</w:t>
      </w:r>
      <w:r>
        <w:t xml:space="preserve"> – 27.</w:t>
      </w:r>
      <w:r w:rsidRPr="00E871A8">
        <w:t>0</w:t>
      </w:r>
      <w:r>
        <w:t>3.202</w:t>
      </w:r>
      <w:r w:rsidRPr="00E871A8">
        <w:t>1</w:t>
      </w:r>
      <w:r>
        <w:t xml:space="preserve"> </w:t>
      </w:r>
    </w:p>
    <w:bookmarkEnd w:id="0"/>
    <w:p w14:paraId="03004358" w14:textId="77777777" w:rsidR="00E43644" w:rsidRDefault="00E871A8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3C243A4C" w14:textId="77777777" w:rsidR="00E43644" w:rsidRDefault="00E871A8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5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54DD3959" w14:textId="77777777" w:rsidR="00E43644" w:rsidRDefault="00E43644">
      <w:pPr>
        <w:rPr>
          <w:lang w:val="en-US"/>
        </w:rPr>
      </w:pPr>
    </w:p>
    <w:p w14:paraId="45EDDD9A" w14:textId="77777777" w:rsidR="00E43644" w:rsidRDefault="00E43644">
      <w:pPr>
        <w:jc w:val="both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E43644" w14:paraId="2E750931" w14:textId="77777777">
        <w:trPr>
          <w:jc w:val="center"/>
        </w:trPr>
        <w:tc>
          <w:tcPr>
            <w:tcW w:w="671" w:type="dxa"/>
            <w:vMerge w:val="restart"/>
            <w:vAlign w:val="center"/>
          </w:tcPr>
          <w:p w14:paraId="515B47B8" w14:textId="77777777" w:rsidR="00E43644" w:rsidRDefault="00E871A8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35DB3177" w14:textId="77777777" w:rsidR="00E43644" w:rsidRDefault="00E871A8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350570FB" w14:textId="77777777" w:rsidR="00E43644" w:rsidRDefault="00E871A8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2CCC235A" w14:textId="77777777" w:rsidR="00E43644" w:rsidRDefault="00E871A8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E43644" w14:paraId="7A25F511" w14:textId="77777777">
        <w:trPr>
          <w:jc w:val="center"/>
        </w:trPr>
        <w:tc>
          <w:tcPr>
            <w:tcW w:w="671" w:type="dxa"/>
            <w:vMerge/>
            <w:vAlign w:val="center"/>
          </w:tcPr>
          <w:p w14:paraId="5AEE59F1" w14:textId="77777777" w:rsidR="00E43644" w:rsidRDefault="00E43644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04FD54C9" w14:textId="77777777" w:rsidR="00E43644" w:rsidRDefault="00E43644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05AA5B85" w14:textId="77777777" w:rsidR="00E43644" w:rsidRDefault="00E871A8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7385AF24" w14:textId="77777777" w:rsidR="00E43644" w:rsidRDefault="00E871A8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6A9CF043" w14:textId="77777777" w:rsidR="00E43644" w:rsidRDefault="00E871A8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21BA21AB" w14:textId="77777777" w:rsidR="00E43644" w:rsidRDefault="00E871A8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7CAA631A" w14:textId="77777777" w:rsidR="00E43644" w:rsidRDefault="00E871A8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2FA8CF50" w14:textId="77777777" w:rsidR="00E43644" w:rsidRDefault="00E871A8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E43644" w14:paraId="43398262" w14:textId="77777777">
        <w:trPr>
          <w:jc w:val="center"/>
        </w:trPr>
        <w:tc>
          <w:tcPr>
            <w:tcW w:w="671" w:type="dxa"/>
            <w:vMerge/>
            <w:vAlign w:val="center"/>
          </w:tcPr>
          <w:p w14:paraId="1D37988B" w14:textId="77777777" w:rsidR="00E43644" w:rsidRDefault="00E43644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78E3E0A3" w14:textId="77777777" w:rsidR="00E43644" w:rsidRDefault="00E43644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92DCCBE" w14:textId="77777777" w:rsidR="00E43644" w:rsidRDefault="00E43644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D1474DB" w14:textId="77777777" w:rsidR="00E43644" w:rsidRDefault="00E43644">
            <w:pPr>
              <w:jc w:val="both"/>
            </w:pPr>
          </w:p>
        </w:tc>
        <w:tc>
          <w:tcPr>
            <w:tcW w:w="663" w:type="dxa"/>
            <w:vAlign w:val="center"/>
          </w:tcPr>
          <w:p w14:paraId="24D3DB9D" w14:textId="77777777" w:rsidR="00E43644" w:rsidRDefault="00E871A8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6E9CD8A5" w14:textId="77777777" w:rsidR="00E43644" w:rsidRDefault="00E871A8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12301E24" w14:textId="77777777" w:rsidR="00E43644" w:rsidRDefault="00E871A8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5B0109A4" w14:textId="77777777" w:rsidR="00E43644" w:rsidRDefault="00E871A8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51DBCC1E" w14:textId="77777777" w:rsidR="00E43644" w:rsidRDefault="00E4364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7832782E" w14:textId="77777777" w:rsidR="00E43644" w:rsidRDefault="00E43644">
            <w:pPr>
              <w:jc w:val="both"/>
            </w:pPr>
          </w:p>
        </w:tc>
      </w:tr>
      <w:tr w:rsidR="00E43644" w14:paraId="7525EF33" w14:textId="77777777">
        <w:trPr>
          <w:jc w:val="center"/>
        </w:trPr>
        <w:tc>
          <w:tcPr>
            <w:tcW w:w="671" w:type="dxa"/>
            <w:vAlign w:val="center"/>
          </w:tcPr>
          <w:p w14:paraId="104BC53E" w14:textId="77777777" w:rsidR="00E43644" w:rsidRDefault="00E871A8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45DA949E" w14:textId="77777777" w:rsidR="00E43644" w:rsidRDefault="00E871A8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6D845AF8" w14:textId="77777777" w:rsidR="00E43644" w:rsidRDefault="00E871A8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09A2D9AD" w14:textId="77777777" w:rsidR="00E43644" w:rsidRDefault="00E871A8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478585CF" w14:textId="77777777" w:rsidR="00E43644" w:rsidRDefault="00E871A8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686B265F" w14:textId="77777777" w:rsidR="00E43644" w:rsidRDefault="00E871A8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71ABF1FC" w14:textId="77777777" w:rsidR="00E43644" w:rsidRDefault="00E871A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6C6F4AD4" w14:textId="77777777" w:rsidR="00E43644" w:rsidRDefault="00E871A8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49691A4" w14:textId="77777777" w:rsidR="00E43644" w:rsidRDefault="00E871A8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1F5E0657" w14:textId="77777777" w:rsidR="00E43644" w:rsidRDefault="00E871A8">
            <w:pPr>
              <w:jc w:val="center"/>
            </w:pPr>
            <w:r>
              <w:t>11</w:t>
            </w:r>
          </w:p>
        </w:tc>
      </w:tr>
      <w:tr w:rsidR="00E43644" w14:paraId="78420529" w14:textId="77777777">
        <w:trPr>
          <w:jc w:val="center"/>
        </w:trPr>
        <w:tc>
          <w:tcPr>
            <w:tcW w:w="671" w:type="dxa"/>
            <w:vAlign w:val="center"/>
          </w:tcPr>
          <w:p w14:paraId="4B566F30" w14:textId="77777777" w:rsidR="00E43644" w:rsidRDefault="00E871A8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4DF4616C" w14:textId="77777777" w:rsidR="00E43644" w:rsidRDefault="00E871A8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334A5609" w14:textId="00597FC7" w:rsidR="0070146D" w:rsidRPr="0070146D" w:rsidRDefault="00E871A8" w:rsidP="0070146D"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</w:t>
            </w:r>
            <w:r w:rsidR="0070146D">
              <w:t xml:space="preserve">снято с эксплуотации. Установлено </w:t>
            </w:r>
            <w:r w:rsidR="0070146D">
              <w:rPr>
                <w:lang w:val="en-US"/>
              </w:rPr>
              <w:t>DME</w:t>
            </w:r>
            <w:r w:rsidR="0070146D">
              <w:t xml:space="preserve"> </w:t>
            </w:r>
            <w:r w:rsidR="0070146D">
              <w:rPr>
                <w:lang w:val="en-US"/>
              </w:rPr>
              <w:t>ABK</w:t>
            </w:r>
            <w:r w:rsidR="0070146D">
              <w:t>: позывной АВК, частота 113,300 Мгц, время работы круглосуточно</w:t>
            </w:r>
            <w:r w:rsidR="004C332B">
              <w:t>, координаты 534440.7с 0912307.9в. Превышение 270м. А5238/21 Ф4360/21</w:t>
            </w:r>
          </w:p>
          <w:p w14:paraId="45D35D07" w14:textId="10474D43" w:rsidR="00E43644" w:rsidRPr="0070146D" w:rsidRDefault="00E43644">
            <w:pPr>
              <w:jc w:val="center"/>
            </w:pPr>
          </w:p>
        </w:tc>
        <w:tc>
          <w:tcPr>
            <w:tcW w:w="1521" w:type="dxa"/>
            <w:vAlign w:val="center"/>
          </w:tcPr>
          <w:p w14:paraId="58A4B380" w14:textId="6EB7A7BE" w:rsidR="00E43644" w:rsidRDefault="004C332B">
            <w:pPr>
              <w:jc w:val="center"/>
            </w:pPr>
            <w:r>
              <w:t>24</w:t>
            </w:r>
            <w:r w:rsidR="00E871A8">
              <w:t>.0</w:t>
            </w:r>
            <w:r>
              <w:t>8</w:t>
            </w:r>
            <w:r w:rsidR="00E871A8">
              <w:t>.21</w:t>
            </w:r>
            <w:r>
              <w:t xml:space="preserve"> пост.</w:t>
            </w:r>
          </w:p>
        </w:tc>
        <w:tc>
          <w:tcPr>
            <w:tcW w:w="663" w:type="dxa"/>
            <w:vMerge w:val="restart"/>
            <w:vAlign w:val="center"/>
          </w:tcPr>
          <w:p w14:paraId="41872D29" w14:textId="77777777"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79DC5ACD" w14:textId="77777777"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59473AB" w14:textId="77777777"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7B263112" w14:textId="77777777"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03358A76" w14:textId="77777777"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380D7B5A" w14:textId="77777777" w:rsidR="00E43644" w:rsidRDefault="00E871A8">
            <w:pPr>
              <w:jc w:val="center"/>
            </w:pPr>
            <w:r>
              <w:t>0</w:t>
            </w:r>
          </w:p>
        </w:tc>
      </w:tr>
      <w:tr w:rsidR="00E43644" w14:paraId="0C132484" w14:textId="77777777">
        <w:trPr>
          <w:jc w:val="center"/>
        </w:trPr>
        <w:tc>
          <w:tcPr>
            <w:tcW w:w="671" w:type="dxa"/>
            <w:vAlign w:val="center"/>
          </w:tcPr>
          <w:p w14:paraId="17CCE218" w14:textId="77777777" w:rsidR="00E43644" w:rsidRDefault="00E871A8">
            <w:pPr>
              <w:jc w:val="center"/>
            </w:pPr>
            <w:r>
              <w:t>2</w:t>
            </w:r>
          </w:p>
        </w:tc>
        <w:tc>
          <w:tcPr>
            <w:tcW w:w="1840" w:type="dxa"/>
            <w:vMerge/>
            <w:vAlign w:val="center"/>
          </w:tcPr>
          <w:p w14:paraId="2A0A7149" w14:textId="77777777" w:rsidR="00E43644" w:rsidRDefault="00E43644">
            <w:pPr>
              <w:jc w:val="center"/>
            </w:pPr>
          </w:p>
        </w:tc>
        <w:tc>
          <w:tcPr>
            <w:tcW w:w="1986" w:type="dxa"/>
            <w:vAlign w:val="center"/>
          </w:tcPr>
          <w:p w14:paraId="6DA8CAB1" w14:textId="01D2ED02" w:rsidR="00E43644" w:rsidRDefault="00FB4125">
            <w:pPr>
              <w:jc w:val="center"/>
            </w:pPr>
            <w:r w:rsidRPr="00FB4125">
              <w:t xml:space="preserve">При установке/выруливании ВС на/с </w:t>
            </w:r>
            <w:r w:rsidRPr="00FB4125">
              <w:lastRenderedPageBreak/>
              <w:t>МС 1, 2, 2А, 3, 4, 5, 6, 7, 8,  9,  12   Руление ВС с индексом 6,7 по РД А, В, С, маршрутам руления D, F, G выполнять за машиной сопровождения.                                                              А6651/21, Ф5583/21</w:t>
            </w:r>
          </w:p>
        </w:tc>
        <w:tc>
          <w:tcPr>
            <w:tcW w:w="1521" w:type="dxa"/>
            <w:vAlign w:val="center"/>
          </w:tcPr>
          <w:p w14:paraId="7F74EBF2" w14:textId="75FCE465" w:rsidR="00E43644" w:rsidRDefault="00FB4125">
            <w:pPr>
              <w:jc w:val="center"/>
            </w:pPr>
            <w:r w:rsidRPr="00FB4125">
              <w:lastRenderedPageBreak/>
              <w:t xml:space="preserve">19.10.21 04:26 - </w:t>
            </w:r>
            <w:r w:rsidRPr="00FB4125">
              <w:lastRenderedPageBreak/>
              <w:t xml:space="preserve">19.01.22 23:59  </w:t>
            </w:r>
          </w:p>
        </w:tc>
        <w:tc>
          <w:tcPr>
            <w:tcW w:w="663" w:type="dxa"/>
            <w:vMerge/>
            <w:vAlign w:val="center"/>
          </w:tcPr>
          <w:p w14:paraId="438CA8A9" w14:textId="77777777" w:rsidR="00E43644" w:rsidRDefault="00E43644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062F3E14" w14:textId="77777777" w:rsidR="00E43644" w:rsidRDefault="00E4364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5D6D4135" w14:textId="77777777" w:rsidR="00E43644" w:rsidRDefault="00E4364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436B7415" w14:textId="77777777" w:rsidR="00E43644" w:rsidRDefault="00E43644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0C511DB4" w14:textId="77777777" w:rsidR="00E43644" w:rsidRDefault="00E4364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1EED2E3A" w14:textId="77777777" w:rsidR="00E43644" w:rsidRDefault="00E43644">
            <w:pPr>
              <w:jc w:val="both"/>
            </w:pPr>
          </w:p>
        </w:tc>
      </w:tr>
      <w:tr w:rsidR="00FB4125" w14:paraId="1A0215DC" w14:textId="77777777">
        <w:trPr>
          <w:jc w:val="center"/>
        </w:trPr>
        <w:tc>
          <w:tcPr>
            <w:tcW w:w="671" w:type="dxa"/>
            <w:vAlign w:val="center"/>
          </w:tcPr>
          <w:p w14:paraId="0FB99A67" w14:textId="55D4483E" w:rsidR="00FB4125" w:rsidRDefault="00FB4125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5E651B90" w14:textId="77777777" w:rsidR="00FB4125" w:rsidRDefault="00FB4125">
            <w:pPr>
              <w:jc w:val="center"/>
            </w:pPr>
          </w:p>
        </w:tc>
        <w:tc>
          <w:tcPr>
            <w:tcW w:w="1986" w:type="dxa"/>
            <w:vAlign w:val="center"/>
          </w:tcPr>
          <w:p w14:paraId="67DF3B5A" w14:textId="7FD62848" w:rsidR="00FB4125" w:rsidRPr="00FB4125" w:rsidRDefault="00FB4125">
            <w:pPr>
              <w:jc w:val="center"/>
            </w:pPr>
            <w:r w:rsidRPr="00FB4125">
              <w:t>ВПП 02: ILS не работает                                               А7597/21  Ф6309/21</w:t>
            </w:r>
          </w:p>
        </w:tc>
        <w:tc>
          <w:tcPr>
            <w:tcW w:w="1521" w:type="dxa"/>
            <w:vAlign w:val="center"/>
          </w:tcPr>
          <w:p w14:paraId="79F4D5F1" w14:textId="197276D2" w:rsidR="00FB4125" w:rsidRPr="00FB4125" w:rsidRDefault="00FB4125">
            <w:pPr>
              <w:jc w:val="center"/>
            </w:pPr>
            <w:r w:rsidRPr="00FB4125">
              <w:t xml:space="preserve">30.11.21 00:23-15.01.22 23:59   </w:t>
            </w:r>
          </w:p>
        </w:tc>
        <w:tc>
          <w:tcPr>
            <w:tcW w:w="663" w:type="dxa"/>
            <w:vAlign w:val="center"/>
          </w:tcPr>
          <w:p w14:paraId="40C06E1F" w14:textId="77777777" w:rsidR="00FB4125" w:rsidRDefault="00FB4125">
            <w:pPr>
              <w:jc w:val="both"/>
            </w:pPr>
          </w:p>
        </w:tc>
        <w:tc>
          <w:tcPr>
            <w:tcW w:w="798" w:type="dxa"/>
            <w:vAlign w:val="center"/>
          </w:tcPr>
          <w:p w14:paraId="314D6092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007E9B8F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14225A40" w14:textId="77777777" w:rsidR="00FB4125" w:rsidRDefault="00FB4125">
            <w:pPr>
              <w:jc w:val="both"/>
            </w:pPr>
          </w:p>
        </w:tc>
        <w:tc>
          <w:tcPr>
            <w:tcW w:w="2410" w:type="dxa"/>
            <w:vAlign w:val="center"/>
          </w:tcPr>
          <w:p w14:paraId="04ECFD8E" w14:textId="77777777" w:rsidR="00FB4125" w:rsidRDefault="00FB4125">
            <w:pPr>
              <w:jc w:val="both"/>
            </w:pPr>
          </w:p>
        </w:tc>
        <w:tc>
          <w:tcPr>
            <w:tcW w:w="3051" w:type="dxa"/>
            <w:vAlign w:val="center"/>
          </w:tcPr>
          <w:p w14:paraId="12C7E753" w14:textId="77777777" w:rsidR="00FB4125" w:rsidRDefault="00FB4125">
            <w:pPr>
              <w:jc w:val="both"/>
            </w:pPr>
          </w:p>
        </w:tc>
      </w:tr>
      <w:tr w:rsidR="00FB4125" w14:paraId="67084B68" w14:textId="77777777">
        <w:trPr>
          <w:jc w:val="center"/>
        </w:trPr>
        <w:tc>
          <w:tcPr>
            <w:tcW w:w="671" w:type="dxa"/>
            <w:vAlign w:val="center"/>
          </w:tcPr>
          <w:p w14:paraId="116BE778" w14:textId="4441CF4A" w:rsidR="00FB4125" w:rsidRDefault="00FB4125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14:paraId="739BAC0D" w14:textId="77777777" w:rsidR="00FB4125" w:rsidRDefault="00FB4125">
            <w:pPr>
              <w:jc w:val="center"/>
            </w:pPr>
          </w:p>
        </w:tc>
        <w:tc>
          <w:tcPr>
            <w:tcW w:w="1986" w:type="dxa"/>
            <w:vAlign w:val="center"/>
          </w:tcPr>
          <w:p w14:paraId="3624572C" w14:textId="04A80089" w:rsidR="00FB4125" w:rsidRPr="00FB4125" w:rsidRDefault="00FB4125">
            <w:pPr>
              <w:jc w:val="center"/>
            </w:pPr>
            <w:r w:rsidRPr="00FB4125">
              <w:t>АД допущен к эксплуатации ВС: BOEING -  777 FREIGHTER с ограничением интенсивности полётов 5 самолётовылетов в сутки.  ATR-72  и его модификаций без ограничений.                                              А6510/21  Ф5435/21</w:t>
            </w:r>
          </w:p>
        </w:tc>
        <w:tc>
          <w:tcPr>
            <w:tcW w:w="1521" w:type="dxa"/>
            <w:vAlign w:val="center"/>
          </w:tcPr>
          <w:p w14:paraId="2B3114EB" w14:textId="0FB70AC4" w:rsidR="00FB4125" w:rsidRPr="00FB4125" w:rsidRDefault="00FB4125">
            <w:pPr>
              <w:jc w:val="center"/>
            </w:pPr>
            <w:r w:rsidRPr="00FB4125">
              <w:t xml:space="preserve">12.10.21 08:00 </w:t>
            </w:r>
            <w:r>
              <w:t>–</w:t>
            </w:r>
            <w:r w:rsidRPr="00FB4125">
              <w:t xml:space="preserve"> </w:t>
            </w:r>
            <w:r>
              <w:t>пост.</w:t>
            </w:r>
          </w:p>
        </w:tc>
        <w:tc>
          <w:tcPr>
            <w:tcW w:w="663" w:type="dxa"/>
            <w:vAlign w:val="center"/>
          </w:tcPr>
          <w:p w14:paraId="14FC3E5C" w14:textId="77777777" w:rsidR="00FB4125" w:rsidRDefault="00FB4125">
            <w:pPr>
              <w:jc w:val="both"/>
            </w:pPr>
          </w:p>
        </w:tc>
        <w:tc>
          <w:tcPr>
            <w:tcW w:w="798" w:type="dxa"/>
            <w:vAlign w:val="center"/>
          </w:tcPr>
          <w:p w14:paraId="2BF111BC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5A42299E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374387D0" w14:textId="77777777" w:rsidR="00FB4125" w:rsidRDefault="00FB4125">
            <w:pPr>
              <w:jc w:val="both"/>
            </w:pPr>
          </w:p>
        </w:tc>
        <w:tc>
          <w:tcPr>
            <w:tcW w:w="2410" w:type="dxa"/>
            <w:vAlign w:val="center"/>
          </w:tcPr>
          <w:p w14:paraId="34BE023E" w14:textId="77777777" w:rsidR="00FB4125" w:rsidRDefault="00FB4125">
            <w:pPr>
              <w:jc w:val="both"/>
            </w:pPr>
          </w:p>
        </w:tc>
        <w:tc>
          <w:tcPr>
            <w:tcW w:w="3051" w:type="dxa"/>
            <w:vAlign w:val="center"/>
          </w:tcPr>
          <w:p w14:paraId="7868C987" w14:textId="77777777" w:rsidR="00FB4125" w:rsidRDefault="00FB4125">
            <w:pPr>
              <w:jc w:val="both"/>
            </w:pPr>
          </w:p>
        </w:tc>
      </w:tr>
      <w:tr w:rsidR="00FB4125" w14:paraId="7532C367" w14:textId="77777777">
        <w:trPr>
          <w:jc w:val="center"/>
        </w:trPr>
        <w:tc>
          <w:tcPr>
            <w:tcW w:w="671" w:type="dxa"/>
            <w:vAlign w:val="center"/>
          </w:tcPr>
          <w:p w14:paraId="271A7D37" w14:textId="377F29EC" w:rsidR="00FB4125" w:rsidRDefault="00FB4125"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 w14:paraId="3E4268FE" w14:textId="77777777" w:rsidR="00FB4125" w:rsidRDefault="00FB4125">
            <w:pPr>
              <w:jc w:val="center"/>
            </w:pPr>
          </w:p>
        </w:tc>
        <w:tc>
          <w:tcPr>
            <w:tcW w:w="1986" w:type="dxa"/>
            <w:vAlign w:val="center"/>
          </w:tcPr>
          <w:p w14:paraId="14C2B317" w14:textId="451E624C" w:rsidR="00FB4125" w:rsidRPr="00FB4125" w:rsidRDefault="00FB4125">
            <w:pPr>
              <w:jc w:val="center"/>
            </w:pPr>
            <w:r w:rsidRPr="00FB4125">
              <w:t>Введён в эксплуатацию маршрут руления Е, соединяющий РД А и РД В. Поверхность:асф</w:t>
            </w:r>
            <w:r w:rsidRPr="00FB4125">
              <w:lastRenderedPageBreak/>
              <w:t xml:space="preserve">альтобетон,       PCN 51/F/B/X/T.                                                                                                            А7085/21  Ф5936/21     </w:t>
            </w:r>
          </w:p>
        </w:tc>
        <w:tc>
          <w:tcPr>
            <w:tcW w:w="1521" w:type="dxa"/>
            <w:vAlign w:val="center"/>
          </w:tcPr>
          <w:p w14:paraId="0C5D3287" w14:textId="5221048B" w:rsidR="00FB4125" w:rsidRPr="00FB4125" w:rsidRDefault="00FB4125">
            <w:pPr>
              <w:jc w:val="center"/>
            </w:pPr>
            <w:r w:rsidRPr="00FB4125">
              <w:lastRenderedPageBreak/>
              <w:t xml:space="preserve">08.11.21  09:00 </w:t>
            </w:r>
            <w:r>
              <w:t>–</w:t>
            </w:r>
            <w:r w:rsidRPr="00FB4125">
              <w:t xml:space="preserve"> </w:t>
            </w:r>
            <w:r>
              <w:t>пост.</w:t>
            </w:r>
          </w:p>
        </w:tc>
        <w:tc>
          <w:tcPr>
            <w:tcW w:w="663" w:type="dxa"/>
            <w:vAlign w:val="center"/>
          </w:tcPr>
          <w:p w14:paraId="6E682F38" w14:textId="77777777" w:rsidR="00FB4125" w:rsidRDefault="00FB4125">
            <w:pPr>
              <w:jc w:val="both"/>
            </w:pPr>
          </w:p>
        </w:tc>
        <w:tc>
          <w:tcPr>
            <w:tcW w:w="798" w:type="dxa"/>
            <w:vAlign w:val="center"/>
          </w:tcPr>
          <w:p w14:paraId="2DE870CE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493C533F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2A526B82" w14:textId="77777777" w:rsidR="00FB4125" w:rsidRDefault="00FB4125">
            <w:pPr>
              <w:jc w:val="both"/>
            </w:pPr>
          </w:p>
        </w:tc>
        <w:tc>
          <w:tcPr>
            <w:tcW w:w="2410" w:type="dxa"/>
            <w:vAlign w:val="center"/>
          </w:tcPr>
          <w:p w14:paraId="36F328FA" w14:textId="77777777" w:rsidR="00FB4125" w:rsidRDefault="00FB4125">
            <w:pPr>
              <w:jc w:val="both"/>
            </w:pPr>
          </w:p>
        </w:tc>
        <w:tc>
          <w:tcPr>
            <w:tcW w:w="3051" w:type="dxa"/>
            <w:vAlign w:val="center"/>
          </w:tcPr>
          <w:p w14:paraId="2977D4FD" w14:textId="77777777" w:rsidR="00FB4125" w:rsidRDefault="00FB4125">
            <w:pPr>
              <w:jc w:val="both"/>
            </w:pPr>
          </w:p>
        </w:tc>
      </w:tr>
      <w:tr w:rsidR="00FB4125" w14:paraId="2789A344" w14:textId="77777777">
        <w:trPr>
          <w:jc w:val="center"/>
        </w:trPr>
        <w:tc>
          <w:tcPr>
            <w:tcW w:w="671" w:type="dxa"/>
            <w:vAlign w:val="center"/>
          </w:tcPr>
          <w:p w14:paraId="1A744634" w14:textId="1469CE76" w:rsidR="00FB4125" w:rsidRDefault="00705209"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 w14:paraId="79B5F368" w14:textId="77777777" w:rsidR="00FB4125" w:rsidRDefault="00FB4125">
            <w:pPr>
              <w:jc w:val="center"/>
            </w:pPr>
          </w:p>
        </w:tc>
        <w:tc>
          <w:tcPr>
            <w:tcW w:w="1986" w:type="dxa"/>
            <w:vAlign w:val="center"/>
          </w:tcPr>
          <w:p w14:paraId="3882FAC6" w14:textId="77777777" w:rsidR="00705209" w:rsidRDefault="00705209" w:rsidP="00705209">
            <w:pPr>
              <w:jc w:val="center"/>
            </w:pPr>
            <w:r>
              <w:t>Введены в эксплуатацию места стоянок:</w:t>
            </w:r>
          </w:p>
          <w:p w14:paraId="13DB4291" w14:textId="77777777" w:rsidR="00705209" w:rsidRDefault="00705209" w:rsidP="00705209">
            <w:pPr>
              <w:jc w:val="center"/>
            </w:pPr>
            <w:r>
              <w:t>МС - 8- для АН-124,ИЛ-96, Ил-86, Ил-62, B-747-8F, B747-400ERF, MD-11F, Airbus A-319/320/321;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 w14:paraId="5D9576D6" w14:textId="77777777" w:rsidR="00705209" w:rsidRDefault="00705209" w:rsidP="00705209">
            <w:pPr>
              <w:jc w:val="center"/>
            </w:pPr>
            <w:r>
              <w:t xml:space="preserve">МС8    носом на восток </w:t>
            </w:r>
            <w:r>
              <w:lastRenderedPageBreak/>
              <w:t xml:space="preserve">с53°44'52.87" в091°23'46.58"                             </w:t>
            </w:r>
          </w:p>
          <w:p w14:paraId="49FCD87E" w14:textId="77777777" w:rsidR="00705209" w:rsidRDefault="00705209" w:rsidP="00705209"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 w14:paraId="040A3112" w14:textId="77777777" w:rsidR="00705209" w:rsidRDefault="00705209" w:rsidP="00705209">
            <w:pPr>
              <w:jc w:val="center"/>
            </w:pPr>
            <w:r>
              <w:t xml:space="preserve"> МС - 10-11 для ВС Ан-24/26, Як-40, ATR-42-500, ATR-72, Ту-134, RRJ-95(и их модификаций), CRJ-200; Embraer 170/175/190/195, Boeing-737(300,400,500,800, 900), А-319, А320,  Ми-8 и ВС классом ниже.</w:t>
            </w:r>
          </w:p>
          <w:p w14:paraId="1609241B" w14:textId="77777777" w:rsidR="00705209" w:rsidRDefault="00705209" w:rsidP="00705209">
            <w:pPr>
              <w:jc w:val="center"/>
            </w:pPr>
            <w:r>
              <w:t>Асфальтобетон PCN 51/F/B/X/T.   Размеры – 38.50х46.50м</w:t>
            </w:r>
          </w:p>
          <w:p w14:paraId="77BAEBDC" w14:textId="77777777" w:rsidR="00705209" w:rsidRDefault="00705209" w:rsidP="00705209"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 w14:paraId="58F73EC5" w14:textId="77777777" w:rsidR="00705209" w:rsidRDefault="00705209" w:rsidP="00705209">
            <w:pPr>
              <w:jc w:val="center"/>
            </w:pPr>
            <w:r>
              <w:t>МС10   носом на восток  с53°44'52.42" в091°23'51.00"</w:t>
            </w:r>
          </w:p>
          <w:p w14:paraId="2030027B" w14:textId="77777777" w:rsidR="00705209" w:rsidRDefault="00705209" w:rsidP="00705209"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 w14:paraId="6CDBE646" w14:textId="77777777" w:rsidR="00705209" w:rsidRDefault="00705209" w:rsidP="00705209">
            <w:pPr>
              <w:jc w:val="center"/>
            </w:pPr>
            <w:r>
              <w:lastRenderedPageBreak/>
              <w:t xml:space="preserve">МС11   носом на восток  с53°44'51.34" в091°23'50.02" </w:t>
            </w:r>
          </w:p>
          <w:p w14:paraId="4B1DF11B" w14:textId="77777777" w:rsidR="00705209" w:rsidRDefault="00705209" w:rsidP="00705209"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 w14:paraId="56B78561" w14:textId="77777777" w:rsidR="00705209" w:rsidRDefault="00705209" w:rsidP="00705209">
            <w:pPr>
              <w:jc w:val="center"/>
            </w:pPr>
            <w:r>
              <w:t>Асфальтобетон PCN 17/F/B/X/T.   Размеры – 51.90х36.00м</w:t>
            </w:r>
          </w:p>
          <w:p w14:paraId="5984BBA5" w14:textId="77777777" w:rsidR="00705209" w:rsidRDefault="00705209" w:rsidP="00705209">
            <w:pPr>
              <w:jc w:val="center"/>
            </w:pPr>
            <w:r>
              <w:t xml:space="preserve">МС13   носом на запад    с53°44'49.11" в091°23'39.51"                            </w:t>
            </w:r>
          </w:p>
          <w:p w14:paraId="541F87E0" w14:textId="77777777" w:rsidR="00705209" w:rsidRDefault="00705209" w:rsidP="00705209"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 w14:paraId="58AC7B88" w14:textId="77777777" w:rsidR="00705209" w:rsidRDefault="00705209" w:rsidP="00705209"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 w14:paraId="6C0C0478" w14:textId="77777777" w:rsidR="00705209" w:rsidRDefault="00705209" w:rsidP="00705209"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 w14:paraId="2414574C" w14:textId="77777777" w:rsidR="00705209" w:rsidRDefault="00705209" w:rsidP="00705209"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 w14:paraId="3B65C112" w14:textId="77777777" w:rsidR="00705209" w:rsidRDefault="00705209" w:rsidP="00705209"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 w14:paraId="49ACADCC" w14:textId="77777777" w:rsidR="00705209" w:rsidRDefault="00705209" w:rsidP="00705209">
            <w:pPr>
              <w:jc w:val="center"/>
            </w:pPr>
            <w:r>
              <w:lastRenderedPageBreak/>
              <w:t>МС - 16  для ВС Ан-24/26, Як-40,ATR-42-500, Бе-200, Ми-26, Ми-8 и ВС классом ниже. Асфальтобетон PCN 17/F/B/X/T.   Размеры – 51.90х38.00м</w:t>
            </w:r>
          </w:p>
          <w:p w14:paraId="00945849" w14:textId="77777777" w:rsidR="00705209" w:rsidRDefault="00705209" w:rsidP="00705209">
            <w:pPr>
              <w:jc w:val="center"/>
            </w:pPr>
            <w:r>
              <w:t>МС16 носом на запад с53°44'45.22" в091°23'36.49"</w:t>
            </w:r>
          </w:p>
          <w:p w14:paraId="5447D7AA" w14:textId="560B8E95" w:rsidR="00FB4125" w:rsidRPr="00FB4125" w:rsidRDefault="00705209" w:rsidP="00705209"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 w14:paraId="6D134514" w14:textId="77777777" w:rsidR="00705209" w:rsidRDefault="00705209">
            <w:pPr>
              <w:jc w:val="center"/>
            </w:pPr>
            <w:r w:rsidRPr="00705209">
              <w:lastRenderedPageBreak/>
              <w:t xml:space="preserve">19.10.21 05:00- </w:t>
            </w:r>
          </w:p>
          <w:p w14:paraId="63296A66" w14:textId="4FFB0C4A" w:rsidR="00FB4125" w:rsidRPr="00FB4125" w:rsidRDefault="00FB4125"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 w14:paraId="46E3BC7F" w14:textId="77777777" w:rsidR="00FB4125" w:rsidRDefault="00FB4125">
            <w:pPr>
              <w:jc w:val="both"/>
            </w:pPr>
          </w:p>
        </w:tc>
        <w:tc>
          <w:tcPr>
            <w:tcW w:w="798" w:type="dxa"/>
            <w:vAlign w:val="center"/>
          </w:tcPr>
          <w:p w14:paraId="29C32E21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3FCD613C" w14:textId="77777777" w:rsidR="00FB4125" w:rsidRDefault="00FB4125">
            <w:pPr>
              <w:jc w:val="both"/>
            </w:pPr>
          </w:p>
        </w:tc>
        <w:tc>
          <w:tcPr>
            <w:tcW w:w="1276" w:type="dxa"/>
            <w:vAlign w:val="center"/>
          </w:tcPr>
          <w:p w14:paraId="45180BF2" w14:textId="77777777" w:rsidR="00FB4125" w:rsidRDefault="00FB4125">
            <w:pPr>
              <w:jc w:val="both"/>
            </w:pPr>
          </w:p>
        </w:tc>
        <w:tc>
          <w:tcPr>
            <w:tcW w:w="2410" w:type="dxa"/>
            <w:vAlign w:val="center"/>
          </w:tcPr>
          <w:p w14:paraId="468F11E3" w14:textId="77777777" w:rsidR="00FB4125" w:rsidRDefault="00FB4125">
            <w:pPr>
              <w:jc w:val="both"/>
            </w:pPr>
          </w:p>
        </w:tc>
        <w:tc>
          <w:tcPr>
            <w:tcW w:w="3051" w:type="dxa"/>
            <w:vAlign w:val="center"/>
          </w:tcPr>
          <w:p w14:paraId="79AE1C89" w14:textId="77777777" w:rsidR="00FB4125" w:rsidRDefault="00FB4125">
            <w:pPr>
              <w:jc w:val="both"/>
            </w:pPr>
          </w:p>
        </w:tc>
      </w:tr>
    </w:tbl>
    <w:p w14:paraId="556C8D54" w14:textId="77777777" w:rsidR="00E43644" w:rsidRDefault="00E43644">
      <w:pPr>
        <w:jc w:val="both"/>
      </w:pPr>
    </w:p>
    <w:sectPr w:rsidR="00E43644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57558"/>
    <w:rsid w:val="0026079D"/>
    <w:rsid w:val="002B46C8"/>
    <w:rsid w:val="002B648C"/>
    <w:rsid w:val="002C5383"/>
    <w:rsid w:val="002F44FF"/>
    <w:rsid w:val="0032391C"/>
    <w:rsid w:val="00326B1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70146D"/>
    <w:rsid w:val="00705209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91F3D"/>
    <w:rsid w:val="00FB4125"/>
    <w:rsid w:val="00FD6F1D"/>
    <w:rsid w:val="33FA5EEB"/>
    <w:rsid w:val="4D193115"/>
    <w:rsid w:val="50B4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3CB4E"/>
  <w15:docId w15:val="{43D75B55-213D-4B4E-88F1-344EE048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5"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@abakan.ae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Сменный зам.нач.</cp:lastModifiedBy>
  <cp:revision>4</cp:revision>
  <cp:lastPrinted>2013-04-04T06:21:00Z</cp:lastPrinted>
  <dcterms:created xsi:type="dcterms:W3CDTF">2021-12-14T08:56:00Z</dcterms:created>
  <dcterms:modified xsi:type="dcterms:W3CDTF">2021-12-15T08:55:00Z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